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553F189C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>
                              <w:rPr>
                                <w:rFonts w:ascii="Arial" w:hAnsi="Arial" w:cs="Arial"/>
                              </w:rPr>
                              <w:t>29/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7777777" w:rsidR="00DB7C15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43CDF168" w14:textId="77777777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>
                        <w:rPr>
                          <w:rFonts w:ascii="Arial" w:hAnsi="Arial" w:cs="Arial"/>
                        </w:rPr>
                        <w:t>29/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7777777" w:rsidR="00DB7C15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43CDF168" w14:textId="77777777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216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catorce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>
        <w:rPr>
          <w:rFonts w:ascii="Arial" w:hAnsi="Arial" w:cs="Arial"/>
          <w:b/>
          <w:bCs/>
        </w:rPr>
        <w:t>catorce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TEEA-PES-29/2022.</w:t>
      </w:r>
    </w:p>
    <w:p w14:paraId="7050FE0B" w14:textId="21A8CD9B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suscrita</w:t>
      </w:r>
      <w:r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r w:rsidR="006B0C01">
        <w:rPr>
          <w:rFonts w:ascii="Arial" w:eastAsia="Times New Roman" w:hAnsi="Arial" w:cs="Arial"/>
          <w:b/>
          <w:bCs/>
          <w:lang w:eastAsia="es-MX"/>
        </w:rPr>
        <w:t>Laura Hortensia Llamas Hernández.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000000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000000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6B0C01">
    <w:pPr>
      <w:pStyle w:val="Piedepgina"/>
      <w:jc w:val="right"/>
    </w:pPr>
  </w:p>
  <w:p w14:paraId="56C16A79" w14:textId="77777777" w:rsidR="00740B55" w:rsidRDefault="006B0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000000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000000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6B0C01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6B0C01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6B0C01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6B0C01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1E0B19"/>
    <w:rsid w:val="00631D49"/>
    <w:rsid w:val="006B0C01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2022-05-14T19:08:00Z</cp:lastPrinted>
  <dcterms:created xsi:type="dcterms:W3CDTF">2022-05-14T18:10:00Z</dcterms:created>
  <dcterms:modified xsi:type="dcterms:W3CDTF">2022-05-14T19:09:00Z</dcterms:modified>
</cp:coreProperties>
</file>